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008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bdr w:val="none" w:color="auto" w:sz="0" w:space="0"/>
          <w:lang w:val="en-US" w:eastAsia="zh-CN"/>
        </w:rPr>
        <w:t>音乐舞蹈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bdr w:val="none" w:color="auto" w:sz="0" w:space="0"/>
        </w:rPr>
        <w:t>学院关于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bdr w:val="none" w:color="auto" w:sz="0" w:space="0"/>
          <w:lang w:val="en-US" w:eastAsia="zh-CN"/>
        </w:rPr>
        <w:t>2024年度校级教改一般项目立项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bdr w:val="none" w:color="auto" w:sz="0" w:space="0"/>
        </w:rPr>
        <w:t>公示</w:t>
      </w:r>
    </w:p>
    <w:p w14:paraId="72E35B7C">
      <w:pPr>
        <w:ind w:firstLine="420" w:firstLineChars="0"/>
        <w:rPr>
          <w:rStyle w:val="6"/>
          <w:rFonts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</w:pPr>
      <w:r>
        <w:rPr>
          <w:rStyle w:val="6"/>
          <w:rFonts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根据学校《关于开展202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lang w:val="en-US" w:eastAsia="zh-CN"/>
        </w:rPr>
        <w:t>3</w:t>
      </w:r>
      <w:r>
        <w:rPr>
          <w:rStyle w:val="6"/>
          <w:rFonts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年度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lang w:val="en-US" w:eastAsia="zh-CN"/>
        </w:rPr>
        <w:t>校级教改项目及首批校级通识教育教学研究项目结项</w:t>
      </w:r>
      <w:r>
        <w:rPr>
          <w:rFonts w:hint="default" w:ascii="Arial" w:hAnsi="Arial" w:eastAsia="宋体" w:cs="Arial"/>
          <w:b w:val="0"/>
          <w:bCs w:val="0"/>
          <w:sz w:val="28"/>
          <w:szCs w:val="28"/>
          <w:lang w:val="en-US" w:eastAsia="zh-CN"/>
        </w:rPr>
        <w:t>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lang w:val="en-US" w:eastAsia="zh-CN"/>
        </w:rPr>
        <w:t>2024年度校级教改项目立项</w:t>
      </w:r>
      <w:r>
        <w:rPr>
          <w:rStyle w:val="6"/>
          <w:rFonts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》要求，现对我院申报2024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lang w:val="en-US" w:eastAsia="zh-CN"/>
        </w:rPr>
        <w:t>年度校级教改一般项目立项</w:t>
      </w:r>
      <w:r>
        <w:rPr>
          <w:rStyle w:val="6"/>
          <w:rFonts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人员名单进行院内公示，公示期为11月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lang w:val="en-US" w:eastAsia="zh-CN"/>
        </w:rPr>
        <w:t>27</w:t>
      </w:r>
      <w:r>
        <w:rPr>
          <w:rStyle w:val="6"/>
          <w:rFonts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日至11月3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lang w:val="en-US" w:eastAsia="zh-CN"/>
        </w:rPr>
        <w:t>0</w:t>
      </w:r>
      <w:r>
        <w:rPr>
          <w:rStyle w:val="6"/>
          <w:rFonts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日。</w:t>
      </w:r>
    </w:p>
    <w:p w14:paraId="042505E3">
      <w:pPr>
        <w:rPr>
          <w:rStyle w:val="6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lang w:eastAsia="zh-CN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lang w:eastAsia="zh-CN"/>
        </w:rPr>
        <w:drawing>
          <wp:inline distT="0" distB="0" distL="114300" distR="114300">
            <wp:extent cx="5755640" cy="1228725"/>
            <wp:effectExtent l="0" t="0" r="16510" b="9525"/>
            <wp:docPr id="1" name="图片 1" descr="企业微信截图_1732697459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微信截图_1732697459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95A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6"/>
          <w:rFonts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若有异议，请在公示期内联系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lang w:val="en-US" w:eastAsia="zh-CN"/>
        </w:rPr>
        <w:t>音乐舞蹈</w:t>
      </w:r>
      <w:r>
        <w:rPr>
          <w:rStyle w:val="6"/>
          <w:rFonts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学院办公室，联系电话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lang w:val="en-US" w:eastAsia="zh-CN"/>
        </w:rPr>
        <w:t>0374-5559162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。</w:t>
      </w:r>
    </w:p>
    <w:p w14:paraId="322B89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lang w:val="en-US" w:eastAsia="zh-CN"/>
        </w:rPr>
        <w:t>音乐舞蹈</w:t>
      </w: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lang w:val="en-US" w:eastAsia="zh-CN"/>
        </w:rPr>
        <w:t>学院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br w:type="textWrapping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2024年1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lang w:val="en-US" w:eastAsia="zh-CN"/>
        </w:rPr>
        <w:t>1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月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lang w:val="en-US" w:eastAsia="zh-CN"/>
        </w:rPr>
        <w:t>27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日</w:t>
      </w:r>
    </w:p>
    <w:p w14:paraId="19F7F8D6">
      <w:pPr>
        <w:rPr>
          <w:rStyle w:val="6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257CE"/>
    <w:rsid w:val="5CBC7FB4"/>
    <w:rsid w:val="6F12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2024-11-27T08:43:00Z</dcterms:created>
  <dc:creator>admin</dc:creator>
  <cp:lastModifiedBy>admin</cp:lastModifiedBy>
  <dcterms:modified xsi:type="dcterms:W3CDTF">2024-11-27T08:54:22Z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DD3C8317B703460AA6CCE5CD5ACF54F3_11</vt:lpwstr>
  </property>
</Properties>
</file>